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58862" w14:textId="77777777" w:rsidR="00915E6D" w:rsidRDefault="00000000">
      <w:pPr>
        <w:jc w:val="center"/>
        <w:divId w:val="1101753815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TURKCEN.NET ORTAOKULU MÜDÜRLÜĞÜNE </w:t>
      </w:r>
    </w:p>
    <w:p w14:paraId="67428FAA" w14:textId="77777777" w:rsidR="00602920" w:rsidRDefault="00000000" w:rsidP="00D5387D">
      <w:pPr>
        <w:ind w:firstLine="708"/>
        <w:jc w:val="both"/>
        <w:divId w:val="1728333258"/>
        <w:rPr>
          <w:rFonts w:eastAsia="Times New Roman"/>
        </w:rPr>
      </w:pPr>
      <w:r>
        <w:rPr>
          <w:rFonts w:eastAsia="Times New Roman"/>
        </w:rPr>
        <w:t xml:space="preserve">2026-2027 eğitim öğretim yılı 2. </w:t>
      </w:r>
      <w:r w:rsidR="00D5387D">
        <w:rPr>
          <w:rFonts w:eastAsia="Times New Roman"/>
        </w:rPr>
        <w:t xml:space="preserve">dönem </w:t>
      </w:r>
      <w:r>
        <w:rPr>
          <w:rFonts w:eastAsia="Times New Roman"/>
        </w:rPr>
        <w:t xml:space="preserve">1. Sınıf zümre öğretmenler kurul toplantısını aşağıdaki gündem maddelerine göre </w:t>
      </w:r>
      <w:r w:rsidR="00602920">
        <w:rPr>
          <w:rFonts w:eastAsia="Times New Roman"/>
        </w:rPr>
        <w:t>26</w:t>
      </w:r>
      <w:r>
        <w:rPr>
          <w:rFonts w:eastAsia="Times New Roman"/>
        </w:rPr>
        <w:t>.02.202</w:t>
      </w:r>
      <w:r w:rsidR="00602920">
        <w:rPr>
          <w:rFonts w:eastAsia="Times New Roman"/>
        </w:rPr>
        <w:t>7</w:t>
      </w:r>
      <w:r>
        <w:rPr>
          <w:rFonts w:eastAsia="Times New Roman"/>
        </w:rPr>
        <w:t xml:space="preserve"> tarihinde saat 1</w:t>
      </w:r>
      <w:r w:rsidR="00602920">
        <w:rPr>
          <w:rFonts w:eastAsia="Times New Roman"/>
        </w:rPr>
        <w:t>6</w:t>
      </w:r>
      <w:r>
        <w:rPr>
          <w:rFonts w:eastAsia="Times New Roman"/>
        </w:rPr>
        <w:t xml:space="preserve">:00'da </w:t>
      </w:r>
      <w:r w:rsidR="00D5387D">
        <w:rPr>
          <w:rFonts w:eastAsia="Times New Roman"/>
        </w:rPr>
        <w:t xml:space="preserve">öğretmenler </w:t>
      </w:r>
      <w:r>
        <w:rPr>
          <w:rFonts w:eastAsia="Times New Roman"/>
        </w:rPr>
        <w:t xml:space="preserve">odasında yapmak istiyoruz. </w:t>
      </w:r>
    </w:p>
    <w:p w14:paraId="09401D90" w14:textId="141791D7" w:rsidR="00D5387D" w:rsidRDefault="00602920" w:rsidP="00602920">
      <w:pPr>
        <w:ind w:firstLine="708"/>
        <w:jc w:val="both"/>
        <w:divId w:val="1728333258"/>
        <w:rPr>
          <w:rFonts w:eastAsia="Times New Roman"/>
        </w:rPr>
      </w:pPr>
      <w:r>
        <w:rPr>
          <w:rFonts w:eastAsia="Times New Roman"/>
        </w:rPr>
        <w:t>Bilgilerinize arz ederim.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5387D" w14:paraId="52336FDE" w14:textId="77777777" w:rsidTr="00602920">
        <w:trPr>
          <w:divId w:val="1728333258"/>
        </w:trPr>
        <w:tc>
          <w:tcPr>
            <w:tcW w:w="3020" w:type="dxa"/>
            <w:vAlign w:val="center"/>
          </w:tcPr>
          <w:p w14:paraId="49BB9659" w14:textId="5F3C04E6" w:rsidR="00D5387D" w:rsidRDefault="00D5387D" w:rsidP="00602920">
            <w:pPr>
              <w:pStyle w:val="AralkYok"/>
              <w:jc w:val="center"/>
              <w:rPr>
                <w:rFonts w:eastAsia="Times New Roman"/>
              </w:rPr>
            </w:pPr>
          </w:p>
        </w:tc>
        <w:tc>
          <w:tcPr>
            <w:tcW w:w="3021" w:type="dxa"/>
            <w:vAlign w:val="center"/>
          </w:tcPr>
          <w:p w14:paraId="3C83A029" w14:textId="77777777" w:rsidR="00D5387D" w:rsidRDefault="00D5387D" w:rsidP="00602920">
            <w:pPr>
              <w:pStyle w:val="AralkYok"/>
              <w:jc w:val="center"/>
              <w:rPr>
                <w:rFonts w:eastAsia="Times New Roman"/>
              </w:rPr>
            </w:pPr>
          </w:p>
        </w:tc>
        <w:tc>
          <w:tcPr>
            <w:tcW w:w="3021" w:type="dxa"/>
            <w:vAlign w:val="center"/>
          </w:tcPr>
          <w:p w14:paraId="20A417D8" w14:textId="68FD9048" w:rsidR="00D5387D" w:rsidRDefault="00D5387D" w:rsidP="00602920">
            <w:pPr>
              <w:pStyle w:val="AralkYok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Meryem YILMAZ</w:t>
            </w:r>
            <w:r>
              <w:rPr>
                <w:rFonts w:eastAsia="Times New Roman"/>
              </w:rPr>
              <w:br/>
              <w:t>1. Sınıf Zümre Başkanı</w:t>
            </w:r>
          </w:p>
        </w:tc>
      </w:tr>
    </w:tbl>
    <w:p w14:paraId="6166F2CC" w14:textId="77777777" w:rsidR="00915E6D" w:rsidRDefault="00000000">
      <w:pPr>
        <w:pStyle w:val="Balk3"/>
        <w:spacing w:after="225" w:afterAutospacing="0"/>
        <w:divId w:val="1504884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GÜNDEM MADDELERİ:</w:t>
      </w:r>
    </w:p>
    <w:p w14:paraId="457D6D2D" w14:textId="77777777" w:rsidR="00915E6D" w:rsidRDefault="00000000">
      <w:pPr>
        <w:numPr>
          <w:ilvl w:val="0"/>
          <w:numId w:val="1"/>
        </w:numPr>
        <w:spacing w:before="100" w:beforeAutospacing="1" w:after="100" w:afterAutospacing="1"/>
        <w:divId w:val="150488442"/>
        <w:rPr>
          <w:rFonts w:eastAsia="Times New Roman"/>
        </w:rPr>
      </w:pPr>
      <w:r>
        <w:rPr>
          <w:rFonts w:eastAsia="Times New Roman"/>
        </w:rPr>
        <w:t>Açılış, yoklama ve zümre başkanının seçimi</w:t>
      </w:r>
    </w:p>
    <w:p w14:paraId="77D234DB" w14:textId="77777777" w:rsidR="00915E6D" w:rsidRDefault="00000000">
      <w:pPr>
        <w:numPr>
          <w:ilvl w:val="0"/>
          <w:numId w:val="1"/>
        </w:numPr>
        <w:spacing w:before="100" w:beforeAutospacing="1" w:after="100" w:afterAutospacing="1"/>
        <w:divId w:val="150488442"/>
        <w:rPr>
          <w:rFonts w:eastAsia="Times New Roman"/>
        </w:rPr>
      </w:pPr>
      <w:r>
        <w:rPr>
          <w:rFonts w:eastAsia="Times New Roman"/>
        </w:rPr>
        <w:t>Millî Eğitim mevzuatındaki yenilikler, yeni gelen genelge, yönerge ve tebliğlerin incelenmesi</w:t>
      </w:r>
    </w:p>
    <w:p w14:paraId="5642A9C5" w14:textId="77777777" w:rsidR="00915E6D" w:rsidRDefault="00000000">
      <w:pPr>
        <w:numPr>
          <w:ilvl w:val="0"/>
          <w:numId w:val="1"/>
        </w:numPr>
        <w:spacing w:before="100" w:beforeAutospacing="1" w:after="100" w:afterAutospacing="1"/>
        <w:divId w:val="150488442"/>
        <w:rPr>
          <w:rFonts w:eastAsia="Times New Roman"/>
        </w:rPr>
      </w:pPr>
      <w:r>
        <w:rPr>
          <w:rFonts w:eastAsia="Times New Roman"/>
        </w:rPr>
        <w:t>Atatürk İlke ve İnkılâpları öğretim esasları yönergesi doğrultusunda Atatürkçülük konularının derslere entegrasyonu</w:t>
      </w:r>
    </w:p>
    <w:p w14:paraId="5677E047" w14:textId="77777777" w:rsidR="00915E6D" w:rsidRDefault="00000000">
      <w:pPr>
        <w:numPr>
          <w:ilvl w:val="0"/>
          <w:numId w:val="1"/>
        </w:numPr>
        <w:spacing w:before="100" w:beforeAutospacing="1" w:after="100" w:afterAutospacing="1"/>
        <w:divId w:val="150488442"/>
        <w:rPr>
          <w:rFonts w:eastAsia="Times New Roman"/>
        </w:rPr>
      </w:pPr>
      <w:r>
        <w:rPr>
          <w:rFonts w:eastAsia="Times New Roman"/>
        </w:rPr>
        <w:t>Derslerin işlenişinde kullanılacak öğretim yöntem ve tekniklerin belirlenmesi</w:t>
      </w:r>
    </w:p>
    <w:p w14:paraId="4FE3EB58" w14:textId="77777777" w:rsidR="00915E6D" w:rsidRDefault="00000000">
      <w:pPr>
        <w:numPr>
          <w:ilvl w:val="0"/>
          <w:numId w:val="1"/>
        </w:numPr>
        <w:spacing w:before="100" w:beforeAutospacing="1" w:after="100" w:afterAutospacing="1"/>
        <w:divId w:val="150488442"/>
        <w:rPr>
          <w:rFonts w:eastAsia="Times New Roman"/>
        </w:rPr>
      </w:pPr>
      <w:r>
        <w:rPr>
          <w:rFonts w:eastAsia="Times New Roman"/>
        </w:rPr>
        <w:t>Dersin işlenişinde kullanılacak araç-gereç, materyal, laboratuvar, atölye, kütüphane gibi eğitim ortamlarının etkin kullanımına yönelik planlamalar</w:t>
      </w:r>
    </w:p>
    <w:p w14:paraId="75C869DB" w14:textId="77777777" w:rsidR="00915E6D" w:rsidRDefault="00000000">
      <w:pPr>
        <w:numPr>
          <w:ilvl w:val="0"/>
          <w:numId w:val="1"/>
        </w:numPr>
        <w:spacing w:before="100" w:beforeAutospacing="1" w:after="100" w:afterAutospacing="1"/>
        <w:divId w:val="150488442"/>
        <w:rPr>
          <w:rFonts w:eastAsia="Times New Roman"/>
        </w:rPr>
      </w:pPr>
      <w:r>
        <w:rPr>
          <w:rFonts w:eastAsia="Times New Roman"/>
        </w:rPr>
        <w:t>Bireyselleştirilmiş Eğitim Programı (BEP) uygulamaları kapsamında özel eğitim ihtiyacı olan öğrenciler için yapılacak planlamalar</w:t>
      </w:r>
    </w:p>
    <w:p w14:paraId="2491DD10" w14:textId="77777777" w:rsidR="00915E6D" w:rsidRDefault="00000000">
      <w:pPr>
        <w:numPr>
          <w:ilvl w:val="0"/>
          <w:numId w:val="1"/>
        </w:numPr>
        <w:spacing w:before="100" w:beforeAutospacing="1" w:after="100" w:afterAutospacing="1"/>
        <w:divId w:val="150488442"/>
        <w:rPr>
          <w:rFonts w:eastAsia="Times New Roman"/>
        </w:rPr>
      </w:pPr>
      <w:r>
        <w:rPr>
          <w:rFonts w:eastAsia="Times New Roman"/>
        </w:rPr>
        <w:t>Öğrencilerin yaratıcılığını, özgünlük duygusunu ve girişimcilik bilincini geliştirmeye yönelik etkinliklerin belirlenmesi</w:t>
      </w:r>
    </w:p>
    <w:p w14:paraId="0ADA74E0" w14:textId="77777777" w:rsidR="00915E6D" w:rsidRDefault="00000000">
      <w:pPr>
        <w:numPr>
          <w:ilvl w:val="0"/>
          <w:numId w:val="1"/>
        </w:numPr>
        <w:spacing w:before="100" w:beforeAutospacing="1" w:after="100" w:afterAutospacing="1"/>
        <w:divId w:val="150488442"/>
        <w:rPr>
          <w:rFonts w:eastAsia="Times New Roman"/>
        </w:rPr>
      </w:pPr>
      <w:r>
        <w:rPr>
          <w:rFonts w:eastAsia="Times New Roman"/>
        </w:rPr>
        <w:t>Türk dilinin doğru ve etkili kullanımının desteklenmesi için yapılacak çalışmaların planlanması</w:t>
      </w:r>
    </w:p>
    <w:p w14:paraId="79C2627B" w14:textId="77777777" w:rsidR="00915E6D" w:rsidRDefault="00000000">
      <w:pPr>
        <w:numPr>
          <w:ilvl w:val="0"/>
          <w:numId w:val="1"/>
        </w:numPr>
        <w:spacing w:before="100" w:beforeAutospacing="1" w:after="100" w:afterAutospacing="1"/>
        <w:divId w:val="150488442"/>
        <w:rPr>
          <w:rFonts w:eastAsia="Times New Roman"/>
        </w:rPr>
      </w:pPr>
      <w:r>
        <w:rPr>
          <w:rFonts w:eastAsia="Times New Roman"/>
        </w:rPr>
        <w:t>Okuryazarlık Temellerinin Bireysel Destekle Güçlendirilmesi</w:t>
      </w:r>
    </w:p>
    <w:p w14:paraId="3148EFDC" w14:textId="77777777" w:rsidR="00915E6D" w:rsidRDefault="00000000">
      <w:pPr>
        <w:numPr>
          <w:ilvl w:val="0"/>
          <w:numId w:val="1"/>
        </w:numPr>
        <w:spacing w:before="100" w:beforeAutospacing="1" w:after="100" w:afterAutospacing="1"/>
        <w:divId w:val="150488442"/>
        <w:rPr>
          <w:rFonts w:eastAsia="Times New Roman"/>
        </w:rPr>
      </w:pPr>
      <w:r>
        <w:rPr>
          <w:rFonts w:eastAsia="Times New Roman"/>
        </w:rPr>
        <w:t>Temel Matematiksel Düşünme Mantığının Geliştirilmesi</w:t>
      </w:r>
    </w:p>
    <w:p w14:paraId="5626A968" w14:textId="77777777" w:rsidR="00915E6D" w:rsidRDefault="00000000">
      <w:pPr>
        <w:numPr>
          <w:ilvl w:val="0"/>
          <w:numId w:val="1"/>
        </w:numPr>
        <w:spacing w:before="100" w:beforeAutospacing="1" w:after="100" w:afterAutospacing="1"/>
        <w:divId w:val="150488442"/>
        <w:rPr>
          <w:rFonts w:eastAsia="Times New Roman"/>
        </w:rPr>
      </w:pPr>
      <w:r>
        <w:rPr>
          <w:rFonts w:eastAsia="Times New Roman"/>
        </w:rPr>
        <w:t>Öğrencilerin başarı durumlarının değerlendirilmesi; başarısızlığın nedenleri ve başarıyı artırıcı önlemlerin görüşülmesi</w:t>
      </w:r>
    </w:p>
    <w:p w14:paraId="243DD67F" w14:textId="77777777" w:rsidR="00915E6D" w:rsidRDefault="00000000">
      <w:pPr>
        <w:numPr>
          <w:ilvl w:val="0"/>
          <w:numId w:val="1"/>
        </w:numPr>
        <w:spacing w:before="100" w:beforeAutospacing="1" w:after="100" w:afterAutospacing="1"/>
        <w:divId w:val="150488442"/>
        <w:rPr>
          <w:rFonts w:eastAsia="Times New Roman"/>
        </w:rPr>
      </w:pPr>
      <w:r>
        <w:rPr>
          <w:rFonts w:eastAsia="Times New Roman"/>
        </w:rPr>
        <w:t>İkinci dönemde yapılacak çalışmaların ve hedeflerin belirlenmesi</w:t>
      </w:r>
    </w:p>
    <w:p w14:paraId="735A8633" w14:textId="77777777" w:rsidR="00915E6D" w:rsidRDefault="00000000">
      <w:pPr>
        <w:numPr>
          <w:ilvl w:val="0"/>
          <w:numId w:val="1"/>
        </w:numPr>
        <w:spacing w:before="100" w:beforeAutospacing="1" w:after="100" w:afterAutospacing="1"/>
        <w:divId w:val="150488442"/>
        <w:rPr>
          <w:rFonts w:eastAsia="Times New Roman"/>
        </w:rPr>
      </w:pPr>
      <w:r>
        <w:rPr>
          <w:rFonts w:eastAsia="Times New Roman"/>
        </w:rPr>
        <w:t>Yazma Öncesi İnce Motor Becerilerinin Gelişimi</w:t>
      </w:r>
    </w:p>
    <w:p w14:paraId="72DB37FA" w14:textId="77777777" w:rsidR="00915E6D" w:rsidRDefault="00000000">
      <w:pPr>
        <w:numPr>
          <w:ilvl w:val="0"/>
          <w:numId w:val="1"/>
        </w:numPr>
        <w:spacing w:before="100" w:beforeAutospacing="1" w:after="100" w:afterAutospacing="1"/>
        <w:divId w:val="150488442"/>
        <w:rPr>
          <w:rFonts w:eastAsia="Times New Roman"/>
        </w:rPr>
      </w:pPr>
      <w:r>
        <w:rPr>
          <w:rFonts w:eastAsia="Times New Roman"/>
        </w:rPr>
        <w:t>Dilek ve Temenniler</w:t>
      </w:r>
    </w:p>
    <w:p w14:paraId="5EFF6FEC" w14:textId="77777777" w:rsidR="00915E6D" w:rsidRDefault="00000000">
      <w:pPr>
        <w:numPr>
          <w:ilvl w:val="0"/>
          <w:numId w:val="1"/>
        </w:numPr>
        <w:spacing w:before="100" w:beforeAutospacing="1" w:after="100" w:afterAutospacing="1"/>
        <w:divId w:val="150488442"/>
        <w:rPr>
          <w:rFonts w:eastAsia="Times New Roman"/>
        </w:rPr>
      </w:pPr>
      <w:r>
        <w:rPr>
          <w:rFonts w:eastAsia="Times New Roman"/>
        </w:rPr>
        <w:t>Kapanış</w:t>
      </w:r>
    </w:p>
    <w:p w14:paraId="0875A58D" w14:textId="77777777" w:rsidR="00915E6D" w:rsidRDefault="00000000">
      <w:pPr>
        <w:jc w:val="center"/>
        <w:divId w:val="2045910107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245CCC85" w14:textId="77777777" w:rsidR="00915E6D" w:rsidRDefault="00000000">
      <w:pPr>
        <w:jc w:val="center"/>
        <w:divId w:val="1610045546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171EC9EF" w14:textId="77777777" w:rsidR="00915E6D" w:rsidRDefault="00000000">
      <w:pPr>
        <w:jc w:val="center"/>
        <w:divId w:val="188223821"/>
        <w:rPr>
          <w:rFonts w:eastAsia="Times New Roman"/>
        </w:rPr>
      </w:pPr>
      <w:r>
        <w:rPr>
          <w:rFonts w:eastAsia="Times New Roman"/>
          <w:color w:val="666666"/>
          <w:sz w:val="15"/>
          <w:szCs w:val="15"/>
        </w:rPr>
        <w:t xml:space="preserve">İmza </w:t>
      </w:r>
    </w:p>
    <w:p w14:paraId="13359178" w14:textId="77777777" w:rsidR="00915E6D" w:rsidRDefault="00000000">
      <w:pPr>
        <w:jc w:val="center"/>
        <w:divId w:val="1291284584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b/>
          <w:bCs/>
          <w:sz w:val="21"/>
          <w:szCs w:val="21"/>
        </w:rPr>
        <w:t xml:space="preserve">Kubilay ORAL </w:t>
      </w:r>
    </w:p>
    <w:p w14:paraId="091A728D" w14:textId="77777777" w:rsidR="00712791" w:rsidRDefault="00000000">
      <w:pPr>
        <w:jc w:val="center"/>
        <w:divId w:val="33164520"/>
        <w:rPr>
          <w:rFonts w:eastAsia="Times New Roman"/>
          <w:color w:val="666666"/>
          <w:sz w:val="18"/>
          <w:szCs w:val="18"/>
        </w:rPr>
      </w:pPr>
      <w:r>
        <w:rPr>
          <w:rFonts w:eastAsia="Times New Roman"/>
          <w:color w:val="666666"/>
          <w:sz w:val="18"/>
          <w:szCs w:val="18"/>
        </w:rPr>
        <w:t xml:space="preserve">Okul Müdürü </w:t>
      </w:r>
    </w:p>
    <w:sectPr w:rsidR="007127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EE727F"/>
    <w:multiLevelType w:val="multilevel"/>
    <w:tmpl w:val="A0682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6956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87D"/>
    <w:rsid w:val="00562EFB"/>
    <w:rsid w:val="00602920"/>
    <w:rsid w:val="00712791"/>
    <w:rsid w:val="00915E6D"/>
    <w:rsid w:val="00D5387D"/>
    <w:rsid w:val="00F5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A11A18"/>
  <w15:chartTrackingRefBased/>
  <w15:docId w15:val="{C136A810-0568-46DD-B4B3-322FE676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table" w:styleId="TabloKlavuzu">
    <w:name w:val="Table Grid"/>
    <w:basedOn w:val="NormalTablo"/>
    <w:uiPriority w:val="39"/>
    <w:rsid w:val="00D53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02920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488442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0609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3815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258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404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101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554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382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8458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767315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1399</Characters>
  <Application>Microsoft Office Word</Application>
  <DocSecurity>0</DocSecurity>
  <Lines>35</Lines>
  <Paragraphs>27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e20423</dc:creator>
  <cp:keywords/>
  <dc:description/>
  <cp:lastModifiedBy>e20423</cp:lastModifiedBy>
  <cp:revision>4</cp:revision>
  <dcterms:created xsi:type="dcterms:W3CDTF">2026-02-10T08:03:00Z</dcterms:created>
  <dcterms:modified xsi:type="dcterms:W3CDTF">2026-02-10T08:20:00Z</dcterms:modified>
</cp:coreProperties>
</file>